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D84" w:rsidRPr="00CB4C2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B4C2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B4C22" w:rsidR="00CB4C2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86MS0041-01-2026-002443-30</w:t>
      </w:r>
    </w:p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F33D84">
        <w:rPr>
          <w:rFonts w:ascii="Times New Roman" w:hAnsi="Times New Roman"/>
          <w:b w:val="0"/>
          <w:sz w:val="26"/>
          <w:szCs w:val="26"/>
          <w:lang w:val="ru-RU"/>
        </w:rPr>
        <w:t>523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5A76B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 мая</w:t>
      </w:r>
      <w:r w:rsidR="005A76BF">
        <w:rPr>
          <w:sz w:val="26"/>
          <w:szCs w:val="26"/>
        </w:rPr>
        <w:t xml:space="preserve"> 2026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</w:t>
      </w:r>
      <w:r>
        <w:rPr>
          <w:sz w:val="26"/>
          <w:szCs w:val="26"/>
        </w:rPr>
        <w:t xml:space="preserve">         </w:t>
      </w:r>
      <w:r w:rsidR="00463E83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 город Нефтеюганск</w:t>
      </w: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</w:t>
      </w:r>
      <w:r w:rsidRPr="00D97E21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Гайнитдинова</w:t>
      </w:r>
      <w:r>
        <w:rPr>
          <w:sz w:val="26"/>
          <w:szCs w:val="26"/>
        </w:rPr>
        <w:t xml:space="preserve"> НМ</w:t>
      </w:r>
      <w:r w:rsidR="00BF26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BF26A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BF26AC">
        <w:rPr>
          <w:sz w:val="26"/>
          <w:szCs w:val="26"/>
        </w:rPr>
        <w:t xml:space="preserve">, гражданина РФ, </w:t>
      </w:r>
      <w:r w:rsidR="00BF26AC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BF26A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904618" w:rsidR="00BF26AC">
        <w:rPr>
          <w:sz w:val="26"/>
          <w:szCs w:val="26"/>
        </w:rPr>
        <w:t xml:space="preserve">работающего, </w:t>
      </w:r>
      <w:r>
        <w:rPr>
          <w:sz w:val="26"/>
          <w:szCs w:val="26"/>
        </w:rPr>
        <w:t>регистрации не имеющего,</w:t>
      </w:r>
      <w:r w:rsidRPr="00904618" w:rsidR="00BF26AC">
        <w:rPr>
          <w:sz w:val="26"/>
          <w:szCs w:val="26"/>
        </w:rPr>
        <w:t xml:space="preserve"> </w:t>
      </w:r>
      <w:r w:rsidR="00F33D84">
        <w:rPr>
          <w:sz w:val="26"/>
          <w:szCs w:val="26"/>
        </w:rPr>
        <w:t>без определенного места жительства</w:t>
      </w:r>
      <w:r w:rsidRPr="003346D1" w:rsidR="00A6266B">
        <w:rPr>
          <w:sz w:val="26"/>
          <w:szCs w:val="26"/>
        </w:rPr>
        <w:t>,</w:t>
      </w:r>
      <w:r w:rsidRPr="0009504F" w:rsidR="00BC45C6">
        <w:rPr>
          <w:sz w:val="26"/>
          <w:szCs w:val="26"/>
        </w:rPr>
        <w:t xml:space="preserve"> 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25.05.2026</w:t>
      </w:r>
      <w:r w:rsidRPr="00D97E21" w:rsidR="000D66A5">
        <w:t xml:space="preserve"> в </w:t>
      </w:r>
      <w:r>
        <w:t>22</w:t>
      </w:r>
      <w:r w:rsidRPr="00D97E21" w:rsidR="00AD4C94">
        <w:t xml:space="preserve"> час. </w:t>
      </w:r>
      <w:r>
        <w:t>2</w:t>
      </w:r>
      <w:r w:rsidR="00483102">
        <w:t>0</w:t>
      </w:r>
      <w:r w:rsidRPr="00D97E21" w:rsidR="000D66A5">
        <w:t xml:space="preserve"> мин.</w:t>
      </w:r>
      <w:r w:rsidR="00A56C3E">
        <w:t xml:space="preserve"> </w:t>
      </w:r>
      <w:r w:rsidR="00BF26AC">
        <w:t xml:space="preserve">возле </w:t>
      </w:r>
      <w:r>
        <w:t>дома №53,</w:t>
      </w:r>
      <w:r w:rsidR="00483102">
        <w:t xml:space="preserve"> </w:t>
      </w:r>
      <w:r w:rsidR="00BC45C6">
        <w:t>расположенно</w:t>
      </w:r>
      <w:r w:rsidR="00A6266B">
        <w:t>го</w:t>
      </w:r>
      <w:r w:rsidRPr="00D97E21" w:rsidR="00EC068F">
        <w:t xml:space="preserve"> </w:t>
      </w:r>
      <w:r w:rsidR="00BF26AC">
        <w:t xml:space="preserve">в </w:t>
      </w:r>
      <w:r w:rsidR="00483102">
        <w:t>7</w:t>
      </w:r>
      <w:r w:rsidR="00BF26AC">
        <w:t xml:space="preserve"> </w:t>
      </w:r>
      <w:r w:rsidR="00BF26AC">
        <w:t>мкр</w:t>
      </w:r>
      <w:r w:rsidR="00BF26AC">
        <w:t>.,</w:t>
      </w:r>
      <w:r w:rsidR="00D541E0">
        <w:t xml:space="preserve"> </w:t>
      </w:r>
      <w:r w:rsidR="00BF26AC">
        <w:t>г.Н</w:t>
      </w:r>
      <w:r w:rsidRPr="00D97E21">
        <w:t>ефтеюганска</w:t>
      </w:r>
      <w:r w:rsidRPr="00D97E21" w:rsidR="006F2A2D">
        <w:t>,</w:t>
      </w:r>
      <w:r w:rsidR="00A56C3E">
        <w:t xml:space="preserve"> </w:t>
      </w:r>
      <w:r w:rsidRPr="00F33D84" w:rsidR="005A76BF">
        <w:rPr>
          <w:color w:val="FF0000"/>
        </w:rPr>
        <w:t>Гайнитдинов</w:t>
      </w:r>
      <w:r w:rsidRPr="00F33D84" w:rsidR="005A76BF">
        <w:rPr>
          <w:color w:val="FF0000"/>
        </w:rPr>
        <w:t xml:space="preserve"> Н.М</w:t>
      </w:r>
      <w:r w:rsidR="00A002D2">
        <w:t>.</w:t>
      </w:r>
      <w:r w:rsidR="00A56C3E">
        <w:t xml:space="preserve"> </w:t>
      </w:r>
      <w:r w:rsidRPr="00D97E21">
        <w:t>находился в состоянии алкогольного опьянения, о чем свидетельствовали:</w:t>
      </w:r>
      <w:r w:rsidR="00854EA9">
        <w:t xml:space="preserve"> </w:t>
      </w:r>
      <w:r w:rsidR="0009504F">
        <w:t xml:space="preserve">шаткая походка, </w:t>
      </w:r>
      <w:r>
        <w:t>координация движения</w:t>
      </w:r>
      <w:r w:rsidRPr="0009504F">
        <w:t xml:space="preserve"> </w:t>
      </w:r>
      <w:r>
        <w:t xml:space="preserve">была нарушена, при разговоре имел невнятную речь, </w:t>
      </w:r>
      <w:r w:rsidR="00483102">
        <w:t>исходил резкий запах алкоголя</w:t>
      </w:r>
      <w:r>
        <w:t xml:space="preserve"> из полости рта</w:t>
      </w:r>
      <w:r w:rsidR="00483102">
        <w:t xml:space="preserve">, </w:t>
      </w:r>
      <w:r>
        <w:t>верхняя одежда была испачкана в пыли</w:t>
      </w:r>
      <w:r w:rsidR="00171498">
        <w:t>,</w:t>
      </w:r>
      <w:r w:rsidR="00854EA9">
        <w:t xml:space="preserve"> </w:t>
      </w:r>
      <w:r w:rsidRPr="00D97E21">
        <w:t>чем оскорбил человеческое достоинство и общественную нравственность.</w:t>
      </w:r>
    </w:p>
    <w:p w:rsidR="005905AD" w:rsidRPr="00D97E21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F33D84" w:rsidR="005A76BF">
        <w:rPr>
          <w:color w:val="FF0000"/>
          <w:sz w:val="26"/>
          <w:szCs w:val="26"/>
        </w:rPr>
        <w:t>Гайнитдинов</w:t>
      </w:r>
      <w:r w:rsidRPr="00F33D84" w:rsidR="005A76BF">
        <w:rPr>
          <w:color w:val="FF0000"/>
          <w:sz w:val="26"/>
          <w:szCs w:val="26"/>
        </w:rPr>
        <w:t xml:space="preserve"> Н.М</w:t>
      </w:r>
      <w:r w:rsidRPr="00A56C3E" w:rsid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</w:t>
      </w:r>
      <w:r w:rsidRPr="00D97E21">
        <w:rPr>
          <w:color w:val="auto"/>
          <w:sz w:val="26"/>
          <w:szCs w:val="26"/>
        </w:rPr>
        <w:t xml:space="preserve"> совершения им данного административного правонарушения при обстоятельствах, указанных в описательной части постановления,</w:t>
      </w:r>
      <w:r w:rsidR="00F274AA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 w:rsidR="00A56C3E">
        <w:rPr>
          <w:color w:val="auto"/>
          <w:sz w:val="26"/>
          <w:szCs w:val="26"/>
        </w:rPr>
        <w:t xml:space="preserve"> </w:t>
      </w:r>
      <w:r w:rsidRPr="00D97E21" w:rsidR="008C7F44">
        <w:rPr>
          <w:color w:val="auto"/>
          <w:sz w:val="26"/>
          <w:szCs w:val="26"/>
          <w:lang w:val="en-US"/>
        </w:rPr>
        <w:t>I</w:t>
      </w:r>
      <w:r w:rsidRPr="00D97E21" w:rsidR="008C7F44">
        <w:rPr>
          <w:color w:val="auto"/>
          <w:sz w:val="26"/>
          <w:szCs w:val="26"/>
        </w:rPr>
        <w:t>,</w:t>
      </w:r>
      <w:r w:rsidR="00A002D2"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 w:rsidR="00B06D7A">
        <w:rPr>
          <w:color w:val="auto"/>
          <w:sz w:val="26"/>
          <w:szCs w:val="26"/>
        </w:rPr>
        <w:t xml:space="preserve"> группы</w:t>
      </w:r>
      <w:r w:rsidRPr="00D97E21" w:rsidR="008C7F44">
        <w:rPr>
          <w:color w:val="auto"/>
          <w:sz w:val="26"/>
          <w:szCs w:val="26"/>
        </w:rPr>
        <w:t xml:space="preserve"> не является</w:t>
      </w:r>
      <w:r w:rsidRPr="00D97E21" w:rsidR="00B06D7A">
        <w:rPr>
          <w:color w:val="auto"/>
          <w:sz w:val="26"/>
          <w:szCs w:val="26"/>
        </w:rPr>
        <w:t>.</w:t>
      </w:r>
    </w:p>
    <w:p w:rsidR="00DF44D9" w:rsidRPr="00D97E21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F33D84" w:rsidR="005A76BF">
        <w:rPr>
          <w:color w:val="FF0000"/>
          <w:sz w:val="26"/>
          <w:szCs w:val="26"/>
        </w:rPr>
        <w:t>Гайнитдинова</w:t>
      </w:r>
      <w:r w:rsidRPr="00F33D84" w:rsidR="005A76BF">
        <w:rPr>
          <w:color w:val="FF0000"/>
          <w:sz w:val="26"/>
          <w:szCs w:val="26"/>
        </w:rPr>
        <w:t xml:space="preserve"> Н.М</w:t>
      </w:r>
      <w:r w:rsidRPr="00A56C3E" w:rsidR="00A002D2">
        <w:rPr>
          <w:sz w:val="26"/>
          <w:szCs w:val="26"/>
        </w:rPr>
        <w:t>.</w:t>
      </w:r>
      <w:r w:rsidRPr="00A56C3E" w:rsidR="00D97E21">
        <w:rPr>
          <w:sz w:val="26"/>
          <w:szCs w:val="26"/>
        </w:rPr>
        <w:t>,</w:t>
      </w:r>
      <w:r w:rsidRPr="00D97E21" w:rsid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F33D84" w:rsidR="005A76BF">
        <w:rPr>
          <w:color w:val="FF0000"/>
          <w:sz w:val="26"/>
          <w:szCs w:val="26"/>
        </w:rPr>
        <w:t>Гайнитдинова</w:t>
      </w:r>
      <w:r w:rsidRPr="00F33D84" w:rsidR="005A76BF">
        <w:rPr>
          <w:color w:val="FF0000"/>
          <w:sz w:val="26"/>
          <w:szCs w:val="26"/>
        </w:rPr>
        <w:t xml:space="preserve"> Н.М</w:t>
      </w:r>
      <w:r w:rsidR="00A002D2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D97E21" w:rsidR="006B1C2F">
        <w:rPr>
          <w:sz w:val="26"/>
          <w:szCs w:val="26"/>
        </w:rPr>
        <w:t>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F33D84">
        <w:rPr>
          <w:sz w:val="26"/>
          <w:szCs w:val="26"/>
        </w:rPr>
        <w:t>26.05.2026</w:t>
      </w:r>
      <w:r w:rsidRPr="00D97E21">
        <w:rPr>
          <w:sz w:val="26"/>
          <w:szCs w:val="26"/>
        </w:rPr>
        <w:t xml:space="preserve"> в отношении </w:t>
      </w:r>
      <w:r w:rsidRPr="00F33D84" w:rsidR="005A76BF">
        <w:rPr>
          <w:color w:val="FF0000"/>
          <w:sz w:val="26"/>
          <w:szCs w:val="26"/>
        </w:rPr>
        <w:t>Гайнитдинова</w:t>
      </w:r>
      <w:r w:rsidRPr="00F33D84" w:rsidR="005A76BF">
        <w:rPr>
          <w:color w:val="FF0000"/>
          <w:sz w:val="26"/>
          <w:szCs w:val="26"/>
        </w:rPr>
        <w:t xml:space="preserve"> Н.М</w:t>
      </w:r>
      <w:r w:rsidRPr="00A56C3E" w:rsidR="00A002D2">
        <w:rPr>
          <w:sz w:val="26"/>
          <w:szCs w:val="26"/>
        </w:rPr>
        <w:t xml:space="preserve">.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F33D84">
        <w:rPr>
          <w:sz w:val="26"/>
          <w:szCs w:val="26"/>
        </w:rPr>
        <w:t>ЗКВ №1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F33D84">
        <w:rPr>
          <w:sz w:val="26"/>
          <w:szCs w:val="26"/>
        </w:rPr>
        <w:t>25.05.2026</w:t>
      </w:r>
      <w:r w:rsidRPr="00D97E21">
        <w:rPr>
          <w:sz w:val="26"/>
          <w:szCs w:val="26"/>
        </w:rPr>
        <w:t>, согласно которому им выявлено вышеуказанное административное пр</w:t>
      </w:r>
      <w:r w:rsidRPr="00D97E21">
        <w:rPr>
          <w:sz w:val="26"/>
          <w:szCs w:val="26"/>
        </w:rPr>
        <w:t xml:space="preserve">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от </w:t>
      </w:r>
      <w:r w:rsidR="00F33D84">
        <w:rPr>
          <w:sz w:val="26"/>
          <w:szCs w:val="26"/>
        </w:rPr>
        <w:t>25.05.2026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F33D84" w:rsidR="005A76BF">
        <w:rPr>
          <w:color w:val="FF0000"/>
          <w:sz w:val="26"/>
          <w:szCs w:val="26"/>
        </w:rPr>
        <w:t>Гайнитдинова</w:t>
      </w:r>
      <w:r w:rsidRPr="00F33D84" w:rsidR="005A76BF">
        <w:rPr>
          <w:color w:val="FF0000"/>
          <w:sz w:val="26"/>
          <w:szCs w:val="26"/>
        </w:rPr>
        <w:t xml:space="preserve"> Н.М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F33D84">
        <w:rPr>
          <w:sz w:val="26"/>
          <w:szCs w:val="26"/>
        </w:rPr>
        <w:t>26.05.2026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F33D84">
        <w:rPr>
          <w:sz w:val="26"/>
          <w:szCs w:val="26"/>
        </w:rPr>
        <w:t>249</w:t>
      </w:r>
      <w:r>
        <w:rPr>
          <w:sz w:val="26"/>
          <w:szCs w:val="26"/>
        </w:rPr>
        <w:t xml:space="preserve"> от </w:t>
      </w:r>
      <w:r w:rsidR="00F33D84">
        <w:rPr>
          <w:sz w:val="26"/>
          <w:szCs w:val="26"/>
        </w:rPr>
        <w:t>25.05.2026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F33D84" w:rsidR="005A76BF">
        <w:rPr>
          <w:color w:val="FF0000"/>
          <w:sz w:val="26"/>
          <w:szCs w:val="26"/>
        </w:rPr>
        <w:t>Гайнитдинов</w:t>
      </w:r>
      <w:r w:rsidRPr="00F33D84" w:rsidR="005A76BF">
        <w:rPr>
          <w:color w:val="FF0000"/>
          <w:sz w:val="26"/>
          <w:szCs w:val="26"/>
        </w:rPr>
        <w:t xml:space="preserve"> Н.М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F43FC4">
        <w:rPr>
          <w:bCs/>
          <w:sz w:val="26"/>
          <w:szCs w:val="26"/>
        </w:rPr>
        <w:t>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F26AC">
        <w:rPr>
          <w:sz w:val="26"/>
          <w:szCs w:val="26"/>
        </w:rPr>
        <w:t>протокол</w:t>
      </w:r>
      <w:r w:rsidR="005A76BF">
        <w:rPr>
          <w:sz w:val="26"/>
          <w:szCs w:val="26"/>
        </w:rPr>
        <w:t>ом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C64DDE">
        <w:rPr>
          <w:sz w:val="26"/>
          <w:szCs w:val="26"/>
        </w:rPr>
        <w:t>25.05.2026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</w:t>
      </w:r>
      <w:r w:rsidRPr="00D97E21">
        <w:rPr>
          <w:sz w:val="26"/>
          <w:szCs w:val="26"/>
        </w:rPr>
        <w:t>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C64DDE" w:rsidR="005A76BF">
        <w:rPr>
          <w:color w:val="FF0000"/>
        </w:rPr>
        <w:t>Гайнитдинова</w:t>
      </w:r>
      <w:r w:rsidRPr="00C64DDE" w:rsidR="005A76BF">
        <w:rPr>
          <w:color w:val="FF0000"/>
        </w:rPr>
        <w:t xml:space="preserve"> Н.М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</w:t>
      </w:r>
      <w:r w:rsidRPr="00D97E21">
        <w:t>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>При назначении наказания судья учитывает обстоятельства дела, характер данного право</w:t>
      </w:r>
      <w:r w:rsidRPr="00D97E21">
        <w:t xml:space="preserve">нарушения, данные о личности </w:t>
      </w:r>
      <w:r w:rsidRPr="00F33D84" w:rsidR="005A76BF">
        <w:rPr>
          <w:color w:val="FF0000"/>
        </w:rPr>
        <w:t>Гайнитдинова</w:t>
      </w:r>
      <w:r w:rsidRPr="00F33D84" w:rsidR="005A76BF">
        <w:rPr>
          <w:color w:val="FF0000"/>
        </w:rPr>
        <w:t xml:space="preserve"> Н.М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</w:t>
      </w:r>
      <w:r w:rsidRPr="004F3A7A">
        <w:t>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F33D84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AC3404">
        <w:t xml:space="preserve">Учитывая установленные обстоятельства, в целях предупреждения совершения </w:t>
      </w:r>
      <w:r w:rsidRPr="00F33D84">
        <w:rPr>
          <w:color w:val="FF0000"/>
        </w:rPr>
        <w:t>Гайнитдинов</w:t>
      </w:r>
      <w:r>
        <w:rPr>
          <w:color w:val="FF0000"/>
        </w:rPr>
        <w:t>ым</w:t>
      </w:r>
      <w:r w:rsidRPr="00F33D84">
        <w:rPr>
          <w:color w:val="FF0000"/>
        </w:rPr>
        <w:t xml:space="preserve"> Н.М</w:t>
      </w:r>
      <w:r w:rsidRPr="00AC3404">
        <w:t xml:space="preserve">. </w:t>
      </w:r>
      <w:r w:rsidRPr="00AC3404">
        <w:rPr>
          <w:bCs/>
        </w:rPr>
        <w:t>новых правонарушений</w:t>
      </w:r>
      <w:r w:rsidRPr="00AC3404">
        <w:t xml:space="preserve"> судья</w:t>
      </w:r>
      <w:r w:rsidRPr="00F43FC4">
        <w:t xml:space="preserve"> считает необходимым назначить правонарушителю административное наказание в виде административного ареста.</w:t>
      </w:r>
    </w:p>
    <w:p w:rsidR="00BF26AC" w:rsidRPr="004F3A7A" w:rsidP="00BF26AC">
      <w:pPr>
        <w:ind w:firstLine="709"/>
        <w:jc w:val="both"/>
        <w:rPr>
          <w:sz w:val="26"/>
          <w:szCs w:val="26"/>
        </w:rPr>
      </w:pPr>
      <w:r>
        <w:t xml:space="preserve"> </w:t>
      </w: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BF26AC" w:rsidRPr="00B913E5" w:rsidP="00BF26AC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F26AC" w:rsidRPr="004F3A7A" w:rsidP="00BF26A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F26AC" w:rsidRPr="004F3A7A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5A76BF">
        <w:rPr>
          <w:sz w:val="26"/>
          <w:szCs w:val="26"/>
        </w:rPr>
        <w:t>Гайнитдинова</w:t>
      </w:r>
      <w:r w:rsidR="005A76BF">
        <w:rPr>
          <w:sz w:val="26"/>
          <w:szCs w:val="26"/>
        </w:rPr>
        <w:t xml:space="preserve"> </w:t>
      </w:r>
      <w:r>
        <w:rPr>
          <w:sz w:val="26"/>
          <w:szCs w:val="26"/>
        </w:rPr>
        <w:t>НМ</w:t>
      </w:r>
      <w:r w:rsidRPr="004F3A7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F33D84">
        <w:rPr>
          <w:color w:val="000000"/>
          <w:sz w:val="26"/>
          <w:szCs w:val="26"/>
          <w:lang w:bidi="ru-RU"/>
        </w:rPr>
        <w:t>6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F33D84">
        <w:rPr>
          <w:color w:val="000000"/>
          <w:sz w:val="26"/>
          <w:szCs w:val="26"/>
          <w:lang w:bidi="ru-RU"/>
        </w:rPr>
        <w:t>шесть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F26AC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F33D84">
        <w:rPr>
          <w:color w:val="000000"/>
          <w:sz w:val="26"/>
          <w:szCs w:val="26"/>
          <w:lang w:bidi="ru-RU"/>
        </w:rPr>
        <w:t>23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F33D84">
        <w:rPr>
          <w:color w:val="000000"/>
          <w:sz w:val="26"/>
          <w:szCs w:val="26"/>
          <w:lang w:bidi="ru-RU"/>
        </w:rPr>
        <w:t>4</w:t>
      </w:r>
      <w:r>
        <w:rPr>
          <w:color w:val="000000"/>
          <w:sz w:val="26"/>
          <w:szCs w:val="26"/>
          <w:lang w:bidi="ru-RU"/>
        </w:rPr>
        <w:t xml:space="preserve">0 мин. </w:t>
      </w:r>
      <w:r w:rsidR="00F33D84">
        <w:rPr>
          <w:color w:val="000000"/>
          <w:sz w:val="26"/>
          <w:szCs w:val="26"/>
          <w:lang w:bidi="ru-RU"/>
        </w:rPr>
        <w:t>25 мая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C09DF" w:rsidRPr="00D97E21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>Постановлени</w:t>
      </w:r>
      <w:r w:rsidRPr="004F3A7A">
        <w:t xml:space="preserve">е может быть обжаловано в </w:t>
      </w:r>
      <w:r w:rsidRPr="004F3A7A">
        <w:t>Нефтеюганский</w:t>
      </w:r>
      <w:r w:rsidRPr="004F3A7A">
        <w:t xml:space="preserve"> районный суд Ханты-Мансийского автономного округа – Югры в течени</w:t>
      </w:r>
      <w:r>
        <w:t>е</w:t>
      </w:r>
      <w:r w:rsidRPr="004F3A7A">
        <w:t xml:space="preserve"> 10 </w:t>
      </w:r>
      <w:r>
        <w:t>дней</w:t>
      </w:r>
      <w:r w:rsidRPr="004F3A7A">
        <w:t xml:space="preserve"> со дня получения копии постановления путем подачи</w:t>
      </w:r>
      <w:r w:rsidRPr="0030111D">
        <w:t xml:space="preserve"> апелляционной жалобы</w:t>
      </w:r>
      <w:r w:rsidRPr="00634172">
        <w:t xml:space="preserve"> </w:t>
      </w:r>
      <w:r w:rsidRPr="00634172">
        <w:t>через мирового судью</w:t>
      </w:r>
      <w:r w:rsidRPr="00634172">
        <w:t>. В этот же срок постановление   может быть   опро</w:t>
      </w:r>
      <w:r w:rsidRPr="00634172">
        <w:t>тестовано прокурором</w:t>
      </w:r>
      <w:r w:rsidRPr="00D97E21"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FB6819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3E83"/>
    <w:rsid w:val="00467AB9"/>
    <w:rsid w:val="00483102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A5B6A"/>
    <w:rsid w:val="005A76BF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670D9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04618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9060A"/>
    <w:rsid w:val="00AA704B"/>
    <w:rsid w:val="00AB5F11"/>
    <w:rsid w:val="00AC3404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64DDE"/>
    <w:rsid w:val="00C821C5"/>
    <w:rsid w:val="00C83CD2"/>
    <w:rsid w:val="00C860E3"/>
    <w:rsid w:val="00CA7A46"/>
    <w:rsid w:val="00CB3EB1"/>
    <w:rsid w:val="00CB4C22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6B00"/>
    <w:rsid w:val="00EC068F"/>
    <w:rsid w:val="00EC4CA5"/>
    <w:rsid w:val="00EC74F9"/>
    <w:rsid w:val="00EE4B59"/>
    <w:rsid w:val="00F04DF8"/>
    <w:rsid w:val="00F06D90"/>
    <w:rsid w:val="00F13F10"/>
    <w:rsid w:val="00F274AA"/>
    <w:rsid w:val="00F33D84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B1CD4"/>
    <w:rsid w:val="00FB1F98"/>
    <w:rsid w:val="00FB4EA5"/>
    <w:rsid w:val="00FB622D"/>
    <w:rsid w:val="00FB6819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